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93" w:rsidRDefault="00155F93" w:rsidP="00155F93">
      <w:pPr>
        <w:pStyle w:val="a3"/>
        <w:spacing w:after="150" w:afterAutospacing="0" w:line="300" w:lineRule="atLeast"/>
        <w:rPr>
          <w:rFonts w:ascii="Georgia" w:hAnsi="Georgia"/>
          <w:sz w:val="21"/>
          <w:szCs w:val="21"/>
        </w:rPr>
      </w:pPr>
      <w:r>
        <w:rPr>
          <w:rStyle w:val="a4"/>
          <w:rFonts w:ascii="Georgia" w:hAnsi="Georgia"/>
          <w:sz w:val="21"/>
          <w:szCs w:val="21"/>
        </w:rPr>
        <w:t>15 сентября 2013 года избирательная комиссия Карачаево-Черкесской Республики подвела итоги голосования и на основании подписанного протокола обнародовала результаты выборов депутатов Народного Собрания (Парламента) КЧР пятого созыва.</w:t>
      </w:r>
    </w:p>
    <w:p w:rsidR="00155F93" w:rsidRDefault="00155F93" w:rsidP="00155F93">
      <w:pPr>
        <w:pStyle w:val="a3"/>
        <w:spacing w:after="150" w:afterAutospacing="0" w:line="300" w:lineRule="atLeast"/>
        <w:rPr>
          <w:rFonts w:ascii="Georgia" w:hAnsi="Georgia"/>
          <w:sz w:val="21"/>
          <w:szCs w:val="21"/>
        </w:rPr>
      </w:pPr>
      <w:r>
        <w:rPr>
          <w:rFonts w:ascii="Georgia" w:hAnsi="Georgia"/>
          <w:sz w:val="21"/>
          <w:szCs w:val="21"/>
        </w:rPr>
        <w:t> В числе 50-ти (пятидесяти) парламентариев Республики Карачаево-Черкессия и наш соотечественник Александр Николаевич Савенко.</w:t>
      </w:r>
      <w:r>
        <w:rPr>
          <w:rFonts w:ascii="Georgia" w:hAnsi="Georgia"/>
          <w:sz w:val="21"/>
          <w:szCs w:val="21"/>
        </w:rPr>
        <w:br/>
      </w:r>
      <w:r>
        <w:rPr>
          <w:rFonts w:ascii="Georgia" w:hAnsi="Georgia"/>
          <w:sz w:val="21"/>
          <w:szCs w:val="21"/>
        </w:rPr>
        <w:br/>
      </w:r>
      <w:r>
        <w:rPr>
          <w:rStyle w:val="a4"/>
          <w:rFonts w:ascii="Verdana" w:hAnsi="Verdana"/>
          <w:i/>
          <w:iCs/>
          <w:sz w:val="17"/>
          <w:szCs w:val="17"/>
        </w:rPr>
        <w:t>САВЕНКО АЛЕКСАНДР НИКОЛАЕВИЧ</w:t>
      </w:r>
      <w:r>
        <w:rPr>
          <w:rFonts w:ascii="Verdana" w:hAnsi="Verdana"/>
          <w:sz w:val="17"/>
          <w:szCs w:val="17"/>
        </w:rPr>
        <w:t>, дата рождения – 27 октября 1967 года, место рождения – Ставропольский край г. Черкесск,</w:t>
      </w:r>
      <w:r>
        <w:rPr>
          <w:rStyle w:val="a4"/>
          <w:rFonts w:ascii="Verdana" w:hAnsi="Verdana"/>
          <w:i/>
          <w:iCs/>
          <w:sz w:val="17"/>
          <w:szCs w:val="17"/>
        </w:rPr>
        <w:t>НАЦИОНАЛЬНОСТЬ - ГРЕК</w:t>
      </w:r>
      <w:r>
        <w:rPr>
          <w:rFonts w:ascii="Verdana" w:hAnsi="Verdana"/>
          <w:sz w:val="17"/>
          <w:szCs w:val="17"/>
        </w:rPr>
        <w:t>,</w:t>
      </w:r>
      <w:r>
        <w:rPr>
          <w:rFonts w:ascii="Verdana" w:hAnsi="Verdana"/>
          <w:sz w:val="17"/>
          <w:szCs w:val="17"/>
        </w:rPr>
        <w:br/>
        <w:t>место жительства – город Черкесск, образование – высшее, основное место работы или службы, занимаемая должность, род занятий – ОАО ДП "Кавказ-Лада" ОАО "Ставрополь-Лада", генеральный директор, Российская Федерация, Член Всероссийской политической партии "ЕДИНАЯ РОССИЯ".</w:t>
      </w:r>
      <w:r>
        <w:rPr>
          <w:rFonts w:ascii="Verdana" w:hAnsi="Verdana"/>
          <w:sz w:val="17"/>
          <w:szCs w:val="17"/>
        </w:rPr>
        <w:br/>
      </w:r>
      <w:r>
        <w:rPr>
          <w:rFonts w:ascii="Verdana" w:hAnsi="Verdana"/>
          <w:sz w:val="17"/>
          <w:szCs w:val="17"/>
        </w:rPr>
        <w:br/>
        <w:t>ДАННАЯ ХОРОШАЯ ДЛЯ ГРЕЧЕСКОГО МИРА РОССИИ НОВОСТЬ ПРОШЛА КАК-ТО НЕЗАМЕТНО ДЛЯ НАС.</w:t>
      </w:r>
      <w:r>
        <w:rPr>
          <w:rFonts w:ascii="Verdana" w:hAnsi="Verdana"/>
          <w:sz w:val="17"/>
          <w:szCs w:val="17"/>
        </w:rPr>
        <w:br/>
      </w:r>
      <w:r>
        <w:rPr>
          <w:rFonts w:ascii="Georgia" w:hAnsi="Georgia"/>
          <w:sz w:val="21"/>
          <w:szCs w:val="21"/>
        </w:rPr>
        <w:br/>
      </w:r>
      <w:r>
        <w:rPr>
          <w:rStyle w:val="a4"/>
          <w:rFonts w:ascii="Georgia" w:hAnsi="Georgia"/>
          <w:i/>
          <w:iCs/>
          <w:sz w:val="21"/>
          <w:szCs w:val="21"/>
        </w:rPr>
        <w:t>...23 декабря 2014 года. Черкесск.</w:t>
      </w:r>
      <w:r>
        <w:rPr>
          <w:rFonts w:ascii="Georgia" w:hAnsi="Georgia"/>
          <w:sz w:val="21"/>
          <w:szCs w:val="21"/>
        </w:rPr>
        <w:t xml:space="preserve"> Разговор с Александром Савенко - депутатом Народного Собрания (Парламента КЧР, Руководителем греческой общины КЧР. С руководителем греческой общины КЧР Александром Савенко я познакомился в ходе недавней журналистской командировки в Ставропольский край. Что можно было вынести из нашего с ним 2-х-часового общения. Что этот человек предметно знает свой "греческий предмет". И не только знает, но и несет его в своем греческом сердце. Он, несмотря на свою не греческую фамилию, по духу и по всем прочим компонентам грек! "...Моя малая родина - это греческое селение Спарта в Карачаево-Черкессии. Мой отец не грек, но является греком по духу, для него греческий язык родной, он думает и говорит по гречески! ...Каждый из нас несет в своем сердце долг перед своей малой родиной, республикой, страной, нашим народом. ...Греки, вы это прекрасно знаете, оставили свой яркий след здесь на юге России, в нашей республике. Недавние торжественные мероприятия, посвященные 150-летию греческого селения Хасаут-Греческое, в течение каких-то нескольких месяцев был создан Поклонный памятный крест, местный музей, где собрана вся информация об обитателях села, привели меня к таким мыслям: "Все это мы должны делать не только к юбилейным датам. В следующем году все мы, уроженцы греческой Спарты, соберемся вместе, нас не так мало за пределами нашей малой родины, и доведем наши идеи, чем мы можем послужить родному селу, до практического их претворения. Это и наша церковь и многое другое.   ...А, вообще, наша родная республика Карачаево-Черкессия - многонациональная и интернациональная.</w:t>
      </w:r>
      <w:r>
        <w:rPr>
          <w:rFonts w:ascii="Georgia" w:hAnsi="Georgia"/>
          <w:sz w:val="21"/>
          <w:szCs w:val="21"/>
        </w:rPr>
        <w:br/>
      </w:r>
      <w:r>
        <w:rPr>
          <w:rFonts w:ascii="Georgia" w:hAnsi="Georgia"/>
          <w:sz w:val="21"/>
          <w:szCs w:val="21"/>
        </w:rPr>
        <w:br/>
        <w:t>- </w:t>
      </w:r>
      <w:r>
        <w:rPr>
          <w:rStyle w:val="a4"/>
          <w:rFonts w:ascii="Georgia" w:hAnsi="Georgia"/>
          <w:i/>
          <w:iCs/>
          <w:sz w:val="21"/>
          <w:szCs w:val="21"/>
        </w:rPr>
        <w:t>...Что вы цените в людях?</w:t>
      </w:r>
      <w:r>
        <w:rPr>
          <w:rFonts w:ascii="Georgia" w:hAnsi="Georgia"/>
          <w:b/>
          <w:bCs/>
          <w:i/>
          <w:iCs/>
          <w:sz w:val="21"/>
          <w:szCs w:val="21"/>
        </w:rPr>
        <w:br/>
      </w:r>
      <w:r>
        <w:rPr>
          <w:rFonts w:ascii="Georgia" w:hAnsi="Georgia"/>
          <w:sz w:val="21"/>
          <w:szCs w:val="21"/>
        </w:rPr>
        <w:t>- Порядочность. Человеческую надежность. Профессионализм. ...Эти слова могу сказать о многих наших людях.</w:t>
      </w:r>
      <w:r>
        <w:rPr>
          <w:rFonts w:ascii="Georgia" w:hAnsi="Georgia"/>
          <w:sz w:val="21"/>
          <w:szCs w:val="21"/>
        </w:rPr>
        <w:br/>
        <w:t>О том же моем греческом заме Владимире Ивановиче Кузнецове - уроженце Хасаут-Греческое, фермере, прекрасном человеке. Вот на таких людях держится этот мир. ...На ушедшем недавно, не дожившем несколько месяцев до своего столетия, Константине Прокофьевиче Фанаилове. ...А знаете, сколько сделал для того, чтобы этот юбилей Хасаут-Греческого состоялся наш ветеран Виктор Георгиевич Кузьминов! Если бы не он...</w:t>
      </w:r>
      <w:r>
        <w:rPr>
          <w:rFonts w:ascii="Georgia" w:hAnsi="Georgia"/>
          <w:sz w:val="21"/>
          <w:szCs w:val="21"/>
        </w:rPr>
        <w:br/>
      </w:r>
      <w:r>
        <w:rPr>
          <w:rFonts w:ascii="Georgia" w:hAnsi="Georgia"/>
          <w:sz w:val="21"/>
          <w:szCs w:val="21"/>
        </w:rPr>
        <w:br/>
        <w:t>- </w:t>
      </w:r>
      <w:r>
        <w:rPr>
          <w:rStyle w:val="a4"/>
          <w:rFonts w:ascii="Georgia" w:hAnsi="Georgia"/>
          <w:i/>
          <w:iCs/>
          <w:sz w:val="21"/>
          <w:szCs w:val="21"/>
        </w:rPr>
        <w:t>Насколько символично звучит название автобиографических воспоминаний К.П.Фанаилова (25.04.1913-7.11.2012)</w:t>
      </w:r>
      <w:r>
        <w:rPr>
          <w:rFonts w:ascii="Georgia" w:hAnsi="Georgia"/>
          <w:b/>
          <w:bCs/>
          <w:i/>
          <w:iCs/>
          <w:sz w:val="21"/>
          <w:szCs w:val="21"/>
        </w:rPr>
        <w:br/>
      </w:r>
      <w:r>
        <w:rPr>
          <w:rStyle w:val="a4"/>
          <w:rFonts w:ascii="Georgia" w:hAnsi="Georgia"/>
          <w:i/>
          <w:iCs/>
          <w:sz w:val="21"/>
          <w:szCs w:val="21"/>
        </w:rPr>
        <w:t xml:space="preserve">"Греки: обращение к предкам во имя будущего". Те, кто не знает своего </w:t>
      </w:r>
      <w:r>
        <w:rPr>
          <w:rStyle w:val="a4"/>
          <w:rFonts w:ascii="Georgia" w:hAnsi="Georgia"/>
          <w:i/>
          <w:iCs/>
          <w:sz w:val="21"/>
          <w:szCs w:val="21"/>
        </w:rPr>
        <w:lastRenderedPageBreak/>
        <w:t>прошлого, не имеют права на будущее.</w:t>
      </w:r>
      <w:r>
        <w:rPr>
          <w:rFonts w:ascii="Georgia" w:hAnsi="Georgia"/>
          <w:b/>
          <w:bCs/>
          <w:i/>
          <w:iCs/>
          <w:sz w:val="21"/>
          <w:szCs w:val="21"/>
        </w:rPr>
        <w:br/>
      </w:r>
      <w:r>
        <w:rPr>
          <w:rFonts w:ascii="Georgia" w:hAnsi="Georgia"/>
          <w:sz w:val="21"/>
          <w:szCs w:val="21"/>
        </w:rPr>
        <w:br/>
        <w:t>- </w:t>
      </w:r>
      <w:r>
        <w:rPr>
          <w:rStyle w:val="a5"/>
          <w:rFonts w:ascii="Georgia" w:hAnsi="Georgia"/>
          <w:sz w:val="21"/>
          <w:szCs w:val="21"/>
        </w:rPr>
        <w:t>Все мы, кто считает себя полноценными людьми, должны знать своих предков, преклонять в мыслях свое колено перед ними.</w:t>
      </w:r>
      <w:r>
        <w:rPr>
          <w:rFonts w:ascii="Georgia" w:hAnsi="Georgia"/>
          <w:i/>
          <w:iCs/>
          <w:sz w:val="21"/>
          <w:szCs w:val="21"/>
        </w:rPr>
        <w:br/>
      </w:r>
      <w:r>
        <w:rPr>
          <w:rStyle w:val="a5"/>
          <w:rFonts w:ascii="Georgia" w:hAnsi="Georgia"/>
          <w:sz w:val="21"/>
          <w:szCs w:val="21"/>
        </w:rPr>
        <w:t>Кто мы? Откуда?  Любить свой народ. Быть греками до мозга костей. По духу, по мыслям...</w:t>
      </w:r>
      <w:r>
        <w:rPr>
          <w:rFonts w:ascii="Georgia" w:hAnsi="Georgia"/>
          <w:i/>
          <w:iCs/>
          <w:sz w:val="21"/>
          <w:szCs w:val="21"/>
        </w:rPr>
        <w:br/>
      </w:r>
      <w:r>
        <w:rPr>
          <w:rFonts w:ascii="Georgia" w:hAnsi="Georgia"/>
          <w:i/>
          <w:iCs/>
          <w:sz w:val="21"/>
          <w:szCs w:val="21"/>
        </w:rPr>
        <w:br/>
      </w:r>
      <w:r>
        <w:rPr>
          <w:rStyle w:val="a5"/>
          <w:rFonts w:ascii="Georgia" w:hAnsi="Georgia"/>
          <w:sz w:val="21"/>
          <w:szCs w:val="21"/>
        </w:rPr>
        <w:t>- </w:t>
      </w:r>
      <w:r>
        <w:rPr>
          <w:rStyle w:val="a4"/>
          <w:rFonts w:ascii="Georgia" w:hAnsi="Georgia"/>
          <w:i/>
          <w:iCs/>
          <w:sz w:val="21"/>
          <w:szCs w:val="21"/>
        </w:rPr>
        <w:t>Карачаево-Черкессия для нас российских греков примечательна и тем, что не так давно руководителем Правительства</w:t>
      </w:r>
      <w:r>
        <w:rPr>
          <w:rFonts w:ascii="Georgia" w:hAnsi="Georgia"/>
          <w:b/>
          <w:bCs/>
          <w:i/>
          <w:iCs/>
          <w:sz w:val="21"/>
          <w:szCs w:val="21"/>
        </w:rPr>
        <w:br/>
      </w:r>
      <w:r>
        <w:rPr>
          <w:rStyle w:val="a4"/>
          <w:rFonts w:ascii="Georgia" w:hAnsi="Georgia"/>
          <w:i/>
          <w:iCs/>
          <w:sz w:val="21"/>
          <w:szCs w:val="21"/>
        </w:rPr>
        <w:t> КЧР был наш соотечественник, руководитель греческого Объединения России (2000-2004 гг.) В.Г.Кайшев.</w:t>
      </w:r>
      <w:r>
        <w:rPr>
          <w:rStyle w:val="a5"/>
          <w:rFonts w:ascii="Georgia" w:hAnsi="Georgia"/>
          <w:sz w:val="21"/>
          <w:szCs w:val="21"/>
        </w:rPr>
        <w:t xml:space="preserve"> </w:t>
      </w:r>
      <w:r>
        <w:rPr>
          <w:rFonts w:ascii="Georgia" w:hAnsi="Georgia"/>
          <w:i/>
          <w:iCs/>
          <w:sz w:val="21"/>
          <w:szCs w:val="21"/>
        </w:rPr>
        <w:br/>
      </w:r>
      <w:r>
        <w:rPr>
          <w:rStyle w:val="a5"/>
          <w:rFonts w:ascii="Georgia" w:hAnsi="Georgia"/>
          <w:sz w:val="21"/>
          <w:szCs w:val="21"/>
        </w:rPr>
        <w:t>- Владимир Григорьевич, можно сказать и так, легендарная личность в нашей республике. Безусловно, данный факт достойный уважения и гордости для всех греков.</w:t>
      </w:r>
      <w:r>
        <w:rPr>
          <w:rFonts w:ascii="Georgia" w:hAnsi="Georgia"/>
          <w:i/>
          <w:iCs/>
          <w:sz w:val="21"/>
          <w:szCs w:val="21"/>
        </w:rPr>
        <w:br/>
      </w:r>
      <w:r>
        <w:rPr>
          <w:rFonts w:ascii="Georgia" w:hAnsi="Georgia"/>
          <w:i/>
          <w:iCs/>
          <w:sz w:val="21"/>
          <w:szCs w:val="21"/>
        </w:rPr>
        <w:br/>
      </w:r>
      <w:r>
        <w:rPr>
          <w:rStyle w:val="a4"/>
          <w:rFonts w:ascii="Georgia" w:hAnsi="Georgia"/>
          <w:i/>
          <w:iCs/>
          <w:sz w:val="21"/>
          <w:szCs w:val="21"/>
        </w:rPr>
        <w:t>- ...Что бы вы пожелали в наступающем Новом 2015 году нашим соотечественникам, руководству греческого Объединения?</w:t>
      </w:r>
      <w:r>
        <w:rPr>
          <w:rFonts w:ascii="Georgia" w:hAnsi="Georgia"/>
          <w:b/>
          <w:bCs/>
          <w:i/>
          <w:iCs/>
          <w:sz w:val="21"/>
          <w:szCs w:val="21"/>
        </w:rPr>
        <w:br/>
      </w:r>
      <w:r>
        <w:rPr>
          <w:rFonts w:ascii="Georgia" w:hAnsi="Georgia"/>
          <w:b/>
          <w:bCs/>
          <w:i/>
          <w:iCs/>
          <w:sz w:val="21"/>
          <w:szCs w:val="21"/>
        </w:rPr>
        <w:br/>
      </w:r>
      <w:r>
        <w:rPr>
          <w:rStyle w:val="a4"/>
          <w:rFonts w:ascii="Georgia" w:hAnsi="Georgia"/>
          <w:i/>
          <w:iCs/>
          <w:sz w:val="21"/>
          <w:szCs w:val="21"/>
        </w:rPr>
        <w:t>-</w:t>
      </w:r>
      <w:r>
        <w:rPr>
          <w:rStyle w:val="a5"/>
          <w:rFonts w:ascii="Georgia" w:hAnsi="Georgia"/>
          <w:sz w:val="21"/>
          <w:szCs w:val="21"/>
        </w:rPr>
        <w:t> Я бы пожелал всем нам мира и благополучия, быть дружными и сплоченными. У нас достойный руководитель, уважаемый и узнаваемый в российском, постсоветском и греческом общественно-политическом пространстве человек Иван Саввиди. Ивану Игнатьевичу и его соратникам пожелаю, чтобы в нашем движении было как можно больше людей, кто неравнодушен, кто реально словом и делом может принести пользу грекам. ...У нас, вы это знаете, много достойных, мудрых, успешных людей. Как все это привести к одному знаменателю. ...Надо подпускать к рычагам управления нашу молодежь и не думать, что после нас, кому перевалило за 60, будет только потоп. Свежие идеи, новые люди.</w:t>
      </w:r>
      <w:r>
        <w:rPr>
          <w:rFonts w:ascii="Georgia" w:hAnsi="Georgia"/>
          <w:i/>
          <w:iCs/>
          <w:sz w:val="21"/>
          <w:szCs w:val="21"/>
        </w:rPr>
        <w:br/>
      </w:r>
      <w:r>
        <w:rPr>
          <w:rStyle w:val="a4"/>
          <w:rFonts w:ascii="Georgia" w:hAnsi="Georgia"/>
          <w:i/>
          <w:iCs/>
          <w:sz w:val="21"/>
          <w:szCs w:val="21"/>
        </w:rPr>
        <w:t>...Чтобы мы греки были одним целым, а не крыловскими "лебедем, раком и щукой". </w:t>
      </w:r>
      <w:r>
        <w:rPr>
          <w:rFonts w:ascii="Georgia" w:hAnsi="Georgia"/>
          <w:b/>
          <w:bCs/>
          <w:i/>
          <w:iCs/>
          <w:sz w:val="21"/>
          <w:szCs w:val="21"/>
        </w:rPr>
        <w:br/>
      </w:r>
      <w:r>
        <w:rPr>
          <w:rFonts w:ascii="Georgia" w:hAnsi="Georgia"/>
          <w:b/>
          <w:bCs/>
          <w:i/>
          <w:iCs/>
          <w:sz w:val="21"/>
          <w:szCs w:val="21"/>
        </w:rPr>
        <w:br/>
      </w:r>
      <w:r>
        <w:rPr>
          <w:rStyle w:val="a4"/>
          <w:rFonts w:ascii="Georgia" w:hAnsi="Georgia"/>
          <w:i/>
          <w:iCs/>
          <w:sz w:val="21"/>
          <w:szCs w:val="21"/>
        </w:rPr>
        <w:t>- Несколько запоздало от имени всех греков России поздравляю Вас  с избранием депутатом Народного Собрания (Парламента) КЧР! Уверен, что вы достойно справитесь с возложенными на вас народными ожиданиями.</w:t>
      </w:r>
      <w:r>
        <w:rPr>
          <w:rFonts w:ascii="Georgia" w:hAnsi="Georgia"/>
          <w:b/>
          <w:bCs/>
          <w:i/>
          <w:iCs/>
          <w:sz w:val="21"/>
          <w:szCs w:val="21"/>
        </w:rPr>
        <w:br/>
      </w:r>
      <w:r>
        <w:rPr>
          <w:rFonts w:ascii="Georgia" w:hAnsi="Georgia"/>
          <w:i/>
          <w:iCs/>
          <w:sz w:val="21"/>
          <w:szCs w:val="21"/>
        </w:rPr>
        <w:br/>
      </w:r>
      <w:r>
        <w:rPr>
          <w:rStyle w:val="a5"/>
          <w:rFonts w:ascii="Georgia" w:hAnsi="Georgia"/>
          <w:sz w:val="21"/>
          <w:szCs w:val="21"/>
        </w:rPr>
        <w:t>- Большое спасибо! Буду стараться всячески быть полезным на этом поприще деятельности. В том числе, и нашим соотечественникам.</w:t>
      </w:r>
      <w:r>
        <w:rPr>
          <w:rFonts w:ascii="Georgia" w:hAnsi="Georgia"/>
          <w:i/>
          <w:iCs/>
          <w:sz w:val="21"/>
          <w:szCs w:val="21"/>
        </w:rPr>
        <w:br/>
      </w:r>
      <w:r>
        <w:rPr>
          <w:rStyle w:val="a5"/>
          <w:rFonts w:ascii="Georgia" w:hAnsi="Georgia"/>
          <w:sz w:val="21"/>
          <w:szCs w:val="21"/>
        </w:rPr>
        <w:t>...По своему складу являюсь открытым для общения человеком. Мне близки простые люди от земли. Такие, как на моей малой родине.</w:t>
      </w:r>
      <w:r>
        <w:rPr>
          <w:rFonts w:ascii="Georgia" w:hAnsi="Georgia"/>
          <w:i/>
          <w:iCs/>
          <w:sz w:val="21"/>
          <w:szCs w:val="21"/>
        </w:rPr>
        <w:br/>
      </w:r>
      <w:r>
        <w:rPr>
          <w:rFonts w:ascii="Georgia" w:hAnsi="Georgia"/>
          <w:i/>
          <w:iCs/>
          <w:sz w:val="21"/>
          <w:szCs w:val="21"/>
        </w:rPr>
        <w:br/>
      </w:r>
      <w:r>
        <w:rPr>
          <w:rFonts w:ascii="Georgia" w:hAnsi="Georgia"/>
          <w:i/>
          <w:iCs/>
          <w:sz w:val="21"/>
          <w:szCs w:val="21"/>
        </w:rPr>
        <w:br/>
      </w:r>
      <w:r>
        <w:rPr>
          <w:rStyle w:val="a4"/>
          <w:rFonts w:ascii="Georgia" w:hAnsi="Georgia"/>
          <w:i/>
          <w:iCs/>
          <w:sz w:val="21"/>
          <w:szCs w:val="21"/>
        </w:rPr>
        <w:t>Никос Сидиропулос. Москва. Νίκος Σιδηρόπουλος. Μόσχα.</w:t>
      </w:r>
    </w:p>
    <w:p w:rsidR="00084E3D" w:rsidRDefault="00155F93">
      <w:bookmarkStart w:id="0" w:name="_GoBack"/>
      <w:bookmarkEnd w:id="0"/>
    </w:p>
    <w:sectPr w:rsidR="00084E3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B"/>
    <w:rsid w:val="00155F93"/>
    <w:rsid w:val="00207FF1"/>
    <w:rsid w:val="0082171E"/>
    <w:rsid w:val="00AB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EB16C-1194-4A16-8919-E8F366D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F93"/>
    <w:rPr>
      <w:b/>
      <w:bCs/>
    </w:rPr>
  </w:style>
  <w:style w:type="character" w:styleId="a5">
    <w:name w:val="Emphasis"/>
    <w:basedOn w:val="a0"/>
    <w:uiPriority w:val="20"/>
    <w:qFormat/>
    <w:rsid w:val="00155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47065">
      <w:bodyDiv w:val="1"/>
      <w:marLeft w:val="0"/>
      <w:marRight w:val="0"/>
      <w:marTop w:val="0"/>
      <w:marBottom w:val="0"/>
      <w:divBdr>
        <w:top w:val="none" w:sz="0" w:space="0" w:color="auto"/>
        <w:left w:val="none" w:sz="0" w:space="0" w:color="auto"/>
        <w:bottom w:val="none" w:sz="0" w:space="0" w:color="auto"/>
        <w:right w:val="none" w:sz="0" w:space="0" w:color="auto"/>
      </w:divBdr>
      <w:divsChild>
        <w:div w:id="23136324">
          <w:marLeft w:val="0"/>
          <w:marRight w:val="0"/>
          <w:marTop w:val="0"/>
          <w:marBottom w:val="0"/>
          <w:divBdr>
            <w:top w:val="none" w:sz="0" w:space="0" w:color="auto"/>
            <w:left w:val="none" w:sz="0" w:space="0" w:color="auto"/>
            <w:bottom w:val="none" w:sz="0" w:space="0" w:color="auto"/>
            <w:right w:val="none" w:sz="0" w:space="0" w:color="auto"/>
          </w:divBdr>
        </w:div>
        <w:div w:id="65792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2015-07-23T12:33:00Z</dcterms:created>
  <dcterms:modified xsi:type="dcterms:W3CDTF">2015-07-23T12:33:00Z</dcterms:modified>
</cp:coreProperties>
</file>